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宋体" w:hAnsi="宋体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/>
          <w:b/>
          <w:bCs/>
          <w:sz w:val="44"/>
          <w:szCs w:val="44"/>
          <w:lang w:eastAsia="zh-CN"/>
        </w:rPr>
        <w:t>电磁场</w:t>
      </w:r>
      <w:r>
        <w:rPr>
          <w:rFonts w:hint="eastAsia" w:ascii="宋体" w:hAnsi="宋体"/>
          <w:b/>
          <w:bCs/>
          <w:sz w:val="44"/>
          <w:szCs w:val="44"/>
        </w:rPr>
        <w:t>治疗仪</w:t>
      </w:r>
      <w:r>
        <w:rPr>
          <w:rFonts w:hint="eastAsia" w:ascii="宋体" w:hAnsi="宋体"/>
          <w:b/>
          <w:bCs/>
          <w:sz w:val="44"/>
          <w:szCs w:val="44"/>
          <w:lang w:eastAsia="zh-CN"/>
        </w:rPr>
        <w:t>参数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Times New Roman"/>
          <w:sz w:val="24"/>
          <w:lang w:val="en-US" w:eastAsia="zh-CN"/>
        </w:rPr>
      </w:pPr>
      <w:r>
        <w:rPr>
          <w:rFonts w:hint="eastAsia" w:ascii="微软雅黑" w:hAnsi="微软雅黑" w:eastAsia="微软雅黑" w:cs="Times New Roman"/>
          <w:sz w:val="24"/>
        </w:rPr>
        <w:t>适用范围：适用于骨折创伤的辅助治疗，减轻肿胀、缓解疼痛、促进骨折愈合</w:t>
      </w:r>
      <w:r>
        <w:rPr>
          <w:rFonts w:hint="eastAsia" w:ascii="微软雅黑" w:hAnsi="微软雅黑" w:eastAsia="微软雅黑" w:cs="Times New Roman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Times New Roman"/>
          <w:sz w:val="24"/>
          <w:lang w:val="en-US" w:eastAsia="zh-CN"/>
        </w:rPr>
      </w:pPr>
      <w:r>
        <w:rPr>
          <w:rFonts w:hint="eastAsia" w:ascii="微软雅黑" w:hAnsi="微软雅黑" w:eastAsia="微软雅黑" w:cs="Times New Roman"/>
          <w:sz w:val="24"/>
          <w:lang w:val="en-US" w:eastAsia="zh-CN"/>
        </w:rPr>
        <w:t>单路电疗输出通道，单路磁疗输出通道；电、磁通道独立调节。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Times New Roman"/>
          <w:sz w:val="24"/>
          <w:lang w:val="en-US" w:eastAsia="zh-CN"/>
        </w:rPr>
      </w:pPr>
      <w:r>
        <w:rPr>
          <w:rFonts w:hint="eastAsia" w:ascii="微软雅黑" w:hAnsi="微软雅黑" w:eastAsia="微软雅黑" w:cs="Times New Roman"/>
          <w:sz w:val="24"/>
          <w:lang w:val="en-US" w:eastAsia="zh-CN"/>
        </w:rPr>
        <w:t>彩色显示屏，飞梭调节旋钮，具备界面锁定功能。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磁疗耦合器两端可自由调节宽度，不受治疗部位形状大小限制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具有四种磁疗治疗模式。两种磁场分布模式：聚焦模式和顺磁模式。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具有磁场强度可调功能：5-30mT范围内可调。结合四种固定磁场频率：10Hz、40Hz、80Hz、100Hz，不同模式磁场频率特定输出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磁场强度限值在安全空间范围内。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磁疗可适用于含有金属内固定患者的治疗，不会产生内生热。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*具有四种电疗模式，适用于减轻肿胀、缓解疼痛，促进骨折愈合，兴奋神经肌肉，对骨折各期精准治疗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基频调节范围2k~5kHz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,差频调节范围1~150Hz。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电疗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峰值强度</w:t>
      </w:r>
      <w:r>
        <w:rPr>
          <w:rFonts w:hint="default" w:ascii="微软雅黑" w:hAnsi="微软雅黑" w:eastAsia="微软雅黑" w:cs="Times New Roman"/>
          <w:sz w:val="24"/>
          <w:lang w:val="en-US" w:eastAsia="zh-CN"/>
        </w:rPr>
        <w:t>0-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14</w:t>
      </w:r>
      <w:r>
        <w:rPr>
          <w:rFonts w:hint="default" w:ascii="微软雅黑" w:hAnsi="微软雅黑" w:eastAsia="微软雅黑" w:cs="Times New Roman"/>
          <w:sz w:val="24"/>
          <w:lang w:val="en-US" w:eastAsia="zh-CN"/>
        </w:rPr>
        <w:t>0mA，连续可调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具有开路和短路提示功能，界面显示相应通道开路错误，并有蜂鸣提示</w:t>
      </w:r>
      <w:r>
        <w:rPr>
          <w:rFonts w:hint="eastAsia" w:ascii="微软雅黑" w:hAnsi="微软雅黑" w:eastAsia="微软雅黑" w:cs="Times New Roman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Times New Roman"/>
          <w:sz w:val="24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输出电流电压显示，飞梭调节锁定。显示 A、B 两组电疗输出。A、B 两组电极的输出强度可以同步亦可异步调节。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5" w:leftChars="0" w:hanging="425" w:firstLineChars="0"/>
        <w:jc w:val="left"/>
        <w:textAlignment w:val="auto"/>
        <w:rPr>
          <w:rFonts w:hint="default" w:ascii="宋体" w:hAnsi="宋体"/>
          <w:sz w:val="28"/>
          <w:lang w:val="en-US" w:eastAsia="zh-CN"/>
        </w:rPr>
      </w:pPr>
      <w:r>
        <w:rPr>
          <w:rFonts w:hint="default" w:ascii="微软雅黑" w:hAnsi="微软雅黑" w:eastAsia="微软雅黑" w:cs="Times New Roman"/>
          <w:sz w:val="24"/>
          <w:lang w:val="en-US" w:eastAsia="zh-CN"/>
        </w:rPr>
        <w:t>治疗时间不低于60min，连续可调。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                          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jc w:val="right"/>
        <w:rPr>
          <w:rFonts w:hint="eastAsia" w:ascii="宋体" w:hAnsi="宋体"/>
          <w:sz w:val="32"/>
          <w:szCs w:val="28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tabs>
        <w:tab w:val="clear" w:pos="8306"/>
      </w:tabs>
      <w:ind w:right="-57" w:rightChars="-27"/>
      <w:jc w:val="left"/>
      <w:rPr>
        <w:rFonts w:ascii="微软雅黑" w:hAnsi="微软雅黑" w:eastAsia="微软雅黑"/>
        <w:b/>
        <w:bCs/>
        <w:sz w:val="30"/>
      </w:rPr>
    </w:pPr>
    <w:r>
      <w:rPr>
        <w:rFonts w:ascii="微软雅黑" w:hAnsi="微软雅黑" w:eastAsia="微软雅黑"/>
        <w:b/>
        <w:bCs/>
        <w:sz w:val="3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92F7BC"/>
    <w:multiLevelType w:val="multilevel"/>
    <w:tmpl w:val="EE92F7B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OGU0NWE4NTA3M2NiYzU5ZTUxZTEzNTljNGExMDAifQ=="/>
  </w:docVars>
  <w:rsids>
    <w:rsidRoot w:val="00445268"/>
    <w:rsid w:val="00021F28"/>
    <w:rsid w:val="0002255E"/>
    <w:rsid w:val="0007185F"/>
    <w:rsid w:val="000D2BDD"/>
    <w:rsid w:val="000F1724"/>
    <w:rsid w:val="000F2451"/>
    <w:rsid w:val="00103C33"/>
    <w:rsid w:val="00220CD1"/>
    <w:rsid w:val="00224DAD"/>
    <w:rsid w:val="0022575A"/>
    <w:rsid w:val="00302F8B"/>
    <w:rsid w:val="00304935"/>
    <w:rsid w:val="0031689C"/>
    <w:rsid w:val="0032344D"/>
    <w:rsid w:val="00356DD6"/>
    <w:rsid w:val="00364195"/>
    <w:rsid w:val="0043568D"/>
    <w:rsid w:val="00445268"/>
    <w:rsid w:val="00497528"/>
    <w:rsid w:val="004C3FC2"/>
    <w:rsid w:val="004D348C"/>
    <w:rsid w:val="00511B16"/>
    <w:rsid w:val="005E22FD"/>
    <w:rsid w:val="005F3157"/>
    <w:rsid w:val="006854F9"/>
    <w:rsid w:val="006B5186"/>
    <w:rsid w:val="006E49A6"/>
    <w:rsid w:val="006E6567"/>
    <w:rsid w:val="0070771F"/>
    <w:rsid w:val="00755ABD"/>
    <w:rsid w:val="007B1E79"/>
    <w:rsid w:val="007D0634"/>
    <w:rsid w:val="007D677F"/>
    <w:rsid w:val="008350A6"/>
    <w:rsid w:val="008863FF"/>
    <w:rsid w:val="008C7E57"/>
    <w:rsid w:val="008F4029"/>
    <w:rsid w:val="009515B8"/>
    <w:rsid w:val="009A61E4"/>
    <w:rsid w:val="009E1277"/>
    <w:rsid w:val="009F7C5B"/>
    <w:rsid w:val="00A20DBE"/>
    <w:rsid w:val="00A34645"/>
    <w:rsid w:val="00AA2578"/>
    <w:rsid w:val="00AE39E9"/>
    <w:rsid w:val="00AE7D41"/>
    <w:rsid w:val="00B11315"/>
    <w:rsid w:val="00BD5B15"/>
    <w:rsid w:val="00BE78AB"/>
    <w:rsid w:val="00C02A15"/>
    <w:rsid w:val="00C603B6"/>
    <w:rsid w:val="00C8046B"/>
    <w:rsid w:val="00CC1BFA"/>
    <w:rsid w:val="00CF29A0"/>
    <w:rsid w:val="00D026AE"/>
    <w:rsid w:val="00D52768"/>
    <w:rsid w:val="00D85D26"/>
    <w:rsid w:val="00DF1B8D"/>
    <w:rsid w:val="00DF4147"/>
    <w:rsid w:val="00E32D37"/>
    <w:rsid w:val="00E51BD4"/>
    <w:rsid w:val="00E80A84"/>
    <w:rsid w:val="00E9670A"/>
    <w:rsid w:val="00EA101B"/>
    <w:rsid w:val="00EB3135"/>
    <w:rsid w:val="00EC22A8"/>
    <w:rsid w:val="00EF5DA6"/>
    <w:rsid w:val="00F16C74"/>
    <w:rsid w:val="00F43F59"/>
    <w:rsid w:val="00F9318C"/>
    <w:rsid w:val="00FA5E2B"/>
    <w:rsid w:val="0E447B87"/>
    <w:rsid w:val="15BD14C6"/>
    <w:rsid w:val="197D71E0"/>
    <w:rsid w:val="1C0831A0"/>
    <w:rsid w:val="264A7253"/>
    <w:rsid w:val="27B96836"/>
    <w:rsid w:val="2A3908AE"/>
    <w:rsid w:val="2BDE3F9A"/>
    <w:rsid w:val="2E306A9D"/>
    <w:rsid w:val="2F34327C"/>
    <w:rsid w:val="31FA5F72"/>
    <w:rsid w:val="3301513E"/>
    <w:rsid w:val="35775685"/>
    <w:rsid w:val="38AF4F60"/>
    <w:rsid w:val="3A017818"/>
    <w:rsid w:val="3BFDC959"/>
    <w:rsid w:val="40624D42"/>
    <w:rsid w:val="429A7C23"/>
    <w:rsid w:val="431A2BFB"/>
    <w:rsid w:val="483E355A"/>
    <w:rsid w:val="4ABB1C1E"/>
    <w:rsid w:val="50D32EA1"/>
    <w:rsid w:val="53671AFF"/>
    <w:rsid w:val="54E6108C"/>
    <w:rsid w:val="57A04676"/>
    <w:rsid w:val="57B77283"/>
    <w:rsid w:val="58747AD9"/>
    <w:rsid w:val="61021EFD"/>
    <w:rsid w:val="62B5664E"/>
    <w:rsid w:val="65977013"/>
    <w:rsid w:val="6F052E4D"/>
    <w:rsid w:val="713C6D66"/>
    <w:rsid w:val="71500D3F"/>
    <w:rsid w:val="719B271C"/>
    <w:rsid w:val="77F92615"/>
    <w:rsid w:val="7EAA5E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1">
    <w:name w:val="font0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13">
    <w:name w:val="font2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472</Words>
  <Characters>521</Characters>
  <Lines>1</Lines>
  <Paragraphs>1</Paragraphs>
  <TotalTime>11</TotalTime>
  <ScaleCrop>false</ScaleCrop>
  <LinksUpToDate>false</LinksUpToDate>
  <CharactersWithSpaces>555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2022-08-09T00:46:00Z</dcterms:created>
  <dc:creator>微软用户</dc:creator>
  <cp:lastModifiedBy>forty</cp:lastModifiedBy>
  <cp:lastPrinted>2014-11-13T02:16:00Z</cp:lastPrinted>
  <dcterms:modified xsi:type="dcterms:W3CDTF">2023-11-08T08:32:42Z</dcterms:modified>
  <dc:title>产品配置清单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45DD4040FCD348CE9FCEC2C82484B901_13</vt:lpwstr>
  </property>
</Properties>
</file>