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</w:rPr>
      </w:pPr>
      <w:r>
        <w:rPr>
          <w:rFonts w:hint="eastAsia"/>
          <w:sz w:val="32"/>
          <w:szCs w:val="32"/>
        </w:rPr>
        <w:t>医院</w:t>
      </w:r>
      <w:r>
        <w:rPr>
          <w:sz w:val="32"/>
          <w:szCs w:val="32"/>
        </w:rPr>
        <w:t>绿化</w:t>
      </w:r>
      <w:r>
        <w:rPr>
          <w:rFonts w:hint="eastAsia"/>
          <w:sz w:val="32"/>
          <w:szCs w:val="32"/>
        </w:rPr>
        <w:t>升级改造</w:t>
      </w:r>
      <w:r>
        <w:rPr>
          <w:sz w:val="32"/>
          <w:szCs w:val="32"/>
        </w:rPr>
        <w:t>要求及工程量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1、要求绿化服务公司具有资质且有绿化服务经验。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2、种植的苗木如在半年内非人为破坏性死亡，种植方应免费进行补栽。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3、苗木栽种后种植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方对苗木进行半年期的免费维护。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4、对栽种的苗木要挑选长势旺盛、植株健壮、根系发达、无病虫害及枯枝死叶。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5、苗木栽种后要求美观，观感舒适。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6、栽种后保持栽种区域干净整洁。</w:t>
      </w: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rPr>
          <w:rFonts w:hint="eastAsia" w:asciiTheme="minorEastAsia" w:hAnsiTheme="minorEastAsia"/>
          <w:sz w:val="32"/>
          <w:szCs w:val="32"/>
        </w:rPr>
      </w:pPr>
    </w:p>
    <w:sectPr>
      <w:pgSz w:w="11906" w:h="16838"/>
      <w:pgMar w:top="1814" w:right="1758" w:bottom="181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zMjkxMzNmZTVlMTg0MmJkYzM5ODU4NDcxZjRkOGMifQ=="/>
  </w:docVars>
  <w:rsids>
    <w:rsidRoot w:val="001F45B7"/>
    <w:rsid w:val="001F45B7"/>
    <w:rsid w:val="005E40DB"/>
    <w:rsid w:val="00645EB7"/>
    <w:rsid w:val="00687186"/>
    <w:rsid w:val="00986FFE"/>
    <w:rsid w:val="00C97B6B"/>
    <w:rsid w:val="00F90F71"/>
    <w:rsid w:val="7E2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402</Characters>
  <Lines>3</Lines>
  <Paragraphs>1</Paragraphs>
  <TotalTime>36</TotalTime>
  <ScaleCrop>false</ScaleCrop>
  <LinksUpToDate>false</LinksUpToDate>
  <CharactersWithSpaces>471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2024-04-12T01:24:00Z</dcterms:created>
  <dc:creator>AutoBVT</dc:creator>
  <cp:lastModifiedBy>@星火</cp:lastModifiedBy>
  <cp:lastPrinted>2024-04-12T02:01:00Z</cp:lastPrinted>
  <dcterms:modified xsi:type="dcterms:W3CDTF">2024-04-26T09:10:56Z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26C574D6449647E2B9026582C2ED06A7_12</vt:lpwstr>
  </property>
</Properties>
</file>