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04CA4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仿宋" w:hAnsi="仿宋" w:eastAsia="仿宋"/>
          <w:b/>
          <w:bCs/>
          <w:sz w:val="44"/>
          <w:szCs w:val="28"/>
        </w:rPr>
      </w:pPr>
      <w:r>
        <w:rPr>
          <w:rFonts w:hint="eastAsia" w:ascii="仿宋" w:hAnsi="仿宋" w:eastAsia="仿宋"/>
          <w:b/>
          <w:bCs/>
          <w:sz w:val="44"/>
          <w:szCs w:val="28"/>
        </w:rPr>
        <w:t>I 期病房</w:t>
      </w:r>
      <w:r>
        <w:rPr>
          <w:rFonts w:hint="eastAsia" w:ascii="仿宋" w:hAnsi="仿宋" w:eastAsia="仿宋"/>
          <w:b/>
          <w:bCs/>
          <w:sz w:val="44"/>
          <w:szCs w:val="28"/>
          <w:lang w:eastAsia="zh-CN"/>
        </w:rPr>
        <w:t>采购</w:t>
      </w:r>
      <w:r>
        <w:rPr>
          <w:rFonts w:hint="eastAsia" w:ascii="仿宋" w:hAnsi="仿宋" w:eastAsia="仿宋"/>
          <w:b/>
          <w:bCs/>
          <w:sz w:val="44"/>
          <w:szCs w:val="28"/>
        </w:rPr>
        <w:t>办公家具</w:t>
      </w:r>
      <w:r>
        <w:rPr>
          <w:rFonts w:hint="eastAsia" w:ascii="仿宋" w:hAnsi="仿宋" w:eastAsia="仿宋"/>
          <w:b/>
          <w:bCs/>
          <w:sz w:val="44"/>
          <w:szCs w:val="28"/>
          <w:lang w:eastAsia="zh-CN"/>
        </w:rPr>
        <w:t>（含定制）</w:t>
      </w:r>
      <w:r>
        <w:rPr>
          <w:rFonts w:hint="eastAsia" w:ascii="仿宋" w:hAnsi="仿宋" w:eastAsia="仿宋"/>
          <w:b/>
          <w:bCs/>
          <w:sz w:val="44"/>
          <w:szCs w:val="28"/>
        </w:rPr>
        <w:t>参数</w:t>
      </w:r>
      <w:r>
        <w:rPr>
          <w:rFonts w:ascii="仿宋" w:hAnsi="仿宋" w:eastAsia="仿宋"/>
          <w:b/>
          <w:bCs/>
          <w:sz w:val="44"/>
          <w:szCs w:val="28"/>
        </w:rPr>
        <w:t>要求</w:t>
      </w:r>
    </w:p>
    <w:p w14:paraId="5D929F0A">
      <w:pPr>
        <w:pStyle w:val="2"/>
        <w:rPr>
          <w:rFonts w:hint="eastAsia"/>
          <w:sz w:val="20"/>
          <w:szCs w:val="20"/>
        </w:rPr>
      </w:pPr>
    </w:p>
    <w:p w14:paraId="245BF915"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项目详情</w:t>
      </w:r>
    </w:p>
    <w:p w14:paraId="6B9A066F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1.项目名称：药物I期临床试验研究室配套办公家具采购项目</w:t>
      </w:r>
    </w:p>
    <w:p w14:paraId="4A0FCCFF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2.预算控制价：37704元</w:t>
      </w:r>
    </w:p>
    <w:p w14:paraId="7CFFFC3B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3.质保期：三年</w:t>
      </w:r>
    </w:p>
    <w:p w14:paraId="10565B35">
      <w:pPr>
        <w:pStyle w:val="2"/>
        <w:rPr>
          <w:rFonts w:hint="eastAsia"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sz w:val="32"/>
          <w:szCs w:val="32"/>
        </w:rPr>
        <w:t>、物品相关要求及数量</w:t>
      </w:r>
    </w:p>
    <w:p w14:paraId="051605C3">
      <w:pPr>
        <w:pStyle w:val="2"/>
        <w:widowControl w:val="0"/>
        <w:autoSpaceDN/>
        <w:spacing w:line="580" w:lineRule="exact"/>
        <w:jc w:val="center"/>
        <w:rPr>
          <w:rFonts w:ascii="Times New Roman" w:hAnsi="Times New Roman" w:eastAsia="方正小标宋简体" w:cs="Times New Roman"/>
          <w:bCs/>
          <w:kern w:val="2"/>
          <w:sz w:val="24"/>
          <w:szCs w:val="24"/>
          <w:u w:val="single"/>
        </w:rPr>
      </w:pPr>
    </w:p>
    <w:tbl>
      <w:tblPr>
        <w:tblStyle w:val="3"/>
        <w:tblW w:w="110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985"/>
        <w:gridCol w:w="1134"/>
        <w:gridCol w:w="2410"/>
        <w:gridCol w:w="1779"/>
        <w:gridCol w:w="1500"/>
        <w:gridCol w:w="1530"/>
      </w:tblGrid>
      <w:tr w14:paraId="4CE98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C6918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66FE1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品类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FB3EE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数量</w:t>
            </w:r>
          </w:p>
        </w:tc>
        <w:tc>
          <w:tcPr>
            <w:tcW w:w="2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85212D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尺寸</w:t>
            </w:r>
          </w:p>
        </w:tc>
        <w:tc>
          <w:tcPr>
            <w:tcW w:w="1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A3B826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材质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524AAF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颜色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A97B8C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备注</w:t>
            </w:r>
          </w:p>
        </w:tc>
      </w:tr>
      <w:tr w14:paraId="735D0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18371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0E0CC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四门更衣柜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7DFF8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8台</w:t>
            </w:r>
          </w:p>
        </w:tc>
        <w:tc>
          <w:tcPr>
            <w:tcW w:w="2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0BFFA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钢制</w:t>
            </w:r>
          </w:p>
        </w:tc>
        <w:tc>
          <w:tcPr>
            <w:tcW w:w="1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0AFB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国标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37A31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灰色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870477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6C6F7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11AFF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69184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六门更衣柜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5B7CB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2台</w:t>
            </w:r>
          </w:p>
        </w:tc>
        <w:tc>
          <w:tcPr>
            <w:tcW w:w="2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52DE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钢制</w:t>
            </w:r>
          </w:p>
        </w:tc>
        <w:tc>
          <w:tcPr>
            <w:tcW w:w="1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8C2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国标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946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灰色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8D49F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6C93A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62431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108EF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四门资料柜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98153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4台</w:t>
            </w:r>
          </w:p>
        </w:tc>
        <w:tc>
          <w:tcPr>
            <w:tcW w:w="2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2ECDB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钢制</w:t>
            </w:r>
          </w:p>
        </w:tc>
        <w:tc>
          <w:tcPr>
            <w:tcW w:w="1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7B0E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国标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A387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灰色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F693D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79D51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83FB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AB2D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折叠凳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B7AF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30把</w:t>
            </w:r>
          </w:p>
        </w:tc>
        <w:tc>
          <w:tcPr>
            <w:tcW w:w="2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6738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网面</w:t>
            </w:r>
          </w:p>
        </w:tc>
        <w:tc>
          <w:tcPr>
            <w:tcW w:w="1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858E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国标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E8A24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黑色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5E9D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不带扶手</w:t>
            </w:r>
          </w:p>
        </w:tc>
      </w:tr>
      <w:tr w14:paraId="2FBDD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E3CBB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BC083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办公椅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8943F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12把</w:t>
            </w:r>
          </w:p>
        </w:tc>
        <w:tc>
          <w:tcPr>
            <w:tcW w:w="2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FAC47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网面</w:t>
            </w:r>
          </w:p>
        </w:tc>
        <w:tc>
          <w:tcPr>
            <w:tcW w:w="1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281B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国标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F8B96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黑色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B836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非旋转</w:t>
            </w:r>
          </w:p>
        </w:tc>
      </w:tr>
      <w:tr w14:paraId="52C8E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67DAC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30DB1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电脑桌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E8C0B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5张</w:t>
            </w:r>
          </w:p>
        </w:tc>
        <w:tc>
          <w:tcPr>
            <w:tcW w:w="2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834CE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生态木</w:t>
            </w:r>
          </w:p>
        </w:tc>
        <w:tc>
          <w:tcPr>
            <w:tcW w:w="1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F851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bookmarkStart w:id="2" w:name="_GoBack"/>
            <w:bookmarkEnd w:id="2"/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国标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60365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木纹色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719148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676FF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C25B5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E8C51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长条桌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E3630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4张</w:t>
            </w:r>
          </w:p>
        </w:tc>
        <w:tc>
          <w:tcPr>
            <w:tcW w:w="2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2F42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生态木</w:t>
            </w:r>
          </w:p>
        </w:tc>
        <w:tc>
          <w:tcPr>
            <w:tcW w:w="1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B71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国标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D240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木纹色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352606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728D7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D6EC4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1D2D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定制操作台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F884A">
            <w:pPr>
              <w:autoSpaceDN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米</w:t>
            </w:r>
          </w:p>
        </w:tc>
        <w:tc>
          <w:tcPr>
            <w:tcW w:w="2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1D5119">
            <w:pPr>
              <w:autoSpaceDN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2400*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800*800</w:t>
            </w:r>
          </w:p>
        </w:tc>
        <w:tc>
          <w:tcPr>
            <w:tcW w:w="1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8D8E5D">
            <w:pPr>
              <w:autoSpaceDN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人造石台面，台体生态木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147792">
            <w:pPr>
              <w:autoSpaceDN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bookmarkStart w:id="0" w:name="OLE_LINK1"/>
            <w:bookmarkStart w:id="1" w:name="OLE_LINK2"/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可定制</w:t>
            </w:r>
            <w:bookmarkEnd w:id="0"/>
            <w:bookmarkEnd w:id="1"/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100E23">
            <w:pPr>
              <w:autoSpaceDN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EDE4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7AD2A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A590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定制办公电脑桌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162DC">
            <w:pPr>
              <w:autoSpaceDN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5米</w:t>
            </w:r>
          </w:p>
        </w:tc>
        <w:tc>
          <w:tcPr>
            <w:tcW w:w="2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AEF486">
            <w:pPr>
              <w:autoSpaceDN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5000*600*800</w:t>
            </w:r>
          </w:p>
        </w:tc>
        <w:tc>
          <w:tcPr>
            <w:tcW w:w="1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EDABB6">
            <w:pPr>
              <w:autoSpaceDN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生态木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5F20E8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可定制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C9C966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5EE7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318CF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B7A2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定制电脑桌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C49F9">
            <w:pPr>
              <w:autoSpaceDN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1台</w:t>
            </w:r>
          </w:p>
        </w:tc>
        <w:tc>
          <w:tcPr>
            <w:tcW w:w="2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5347DE">
            <w:pPr>
              <w:autoSpaceDN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1300*2200*800</w:t>
            </w:r>
          </w:p>
        </w:tc>
        <w:tc>
          <w:tcPr>
            <w:tcW w:w="1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DF9477">
            <w:pPr>
              <w:autoSpaceDN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生态木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A4488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可定制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6EE7D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091D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74183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5A7D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定制文件柜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FEB9D">
            <w:pPr>
              <w:pStyle w:val="2"/>
              <w:widowControl w:val="0"/>
              <w:autoSpaceDN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1台</w:t>
            </w:r>
          </w:p>
        </w:tc>
        <w:tc>
          <w:tcPr>
            <w:tcW w:w="2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6F768D">
            <w:pPr>
              <w:pStyle w:val="2"/>
              <w:widowControl w:val="0"/>
              <w:autoSpaceDN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600*450*2000</w:t>
            </w:r>
          </w:p>
        </w:tc>
        <w:tc>
          <w:tcPr>
            <w:tcW w:w="1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43AECF">
            <w:pPr>
              <w:pStyle w:val="2"/>
              <w:widowControl w:val="0"/>
              <w:autoSpaceDN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生态木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F3AFD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可定制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DA1CE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 w14:paraId="052FB116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E891DAF">
      <w:pPr>
        <w:pStyle w:val="2"/>
      </w:pPr>
      <w:r>
        <w:t xml:space="preserve"> </w:t>
      </w:r>
    </w:p>
    <w:p w14:paraId="53021E06">
      <w:pPr>
        <w:pStyle w:val="2"/>
        <w:rPr>
          <w:rFonts w:hint="eastAsia"/>
        </w:rPr>
      </w:pPr>
      <w:r>
        <w:t xml:space="preserve">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AA03F9F-29EA-4555-83C2-9590F918B9E1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9716300-29C5-4F03-A42A-AC3CBF7E198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34A1D60-BB71-4B82-8116-57B289A2076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BE58CE"/>
    <w:multiLevelType w:val="singleLevel"/>
    <w:tmpl w:val="39BE58C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E3"/>
    <w:rsid w:val="001626E3"/>
    <w:rsid w:val="00181EC6"/>
    <w:rsid w:val="007B30A2"/>
    <w:rsid w:val="00A4104E"/>
    <w:rsid w:val="00C6327B"/>
    <w:rsid w:val="00D82685"/>
    <w:rsid w:val="00F7432D"/>
    <w:rsid w:val="00FC33A7"/>
    <w:rsid w:val="06322CF2"/>
    <w:rsid w:val="08394A11"/>
    <w:rsid w:val="09AA395B"/>
    <w:rsid w:val="1DBE72C4"/>
    <w:rsid w:val="59700F08"/>
    <w:rsid w:val="6BF6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kern w:val="0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semiHidden/>
    <w:unhideWhenUsed/>
    <w:qFormat/>
    <w:uiPriority w:val="99"/>
    <w:rPr>
      <w:rFonts w:ascii="方正仿宋_GBK" w:hAnsi="方正仿宋_GBK" w:cs="宋体"/>
      <w:sz w:val="31"/>
      <w:szCs w:val="31"/>
    </w:rPr>
  </w:style>
  <w:style w:type="character" w:customStyle="1" w:styleId="5">
    <w:name w:val="正文文本 Char"/>
    <w:basedOn w:val="4"/>
    <w:link w:val="2"/>
    <w:semiHidden/>
    <w:qFormat/>
    <w:uiPriority w:val="99"/>
    <w:rPr>
      <w:rFonts w:ascii="方正仿宋_GBK" w:hAnsi="方正仿宋_GBK" w:eastAsia="宋体" w:cs="宋体"/>
      <w:color w:val="000000"/>
      <w:kern w:val="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258</Words>
  <Characters>309</Characters>
  <Lines>3</Lines>
  <Paragraphs>1</Paragraphs>
  <TotalTime>33</TotalTime>
  <ScaleCrop>false</ScaleCrop>
  <LinksUpToDate>false</LinksUpToDate>
  <CharactersWithSpaces>322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2026-03-24T01:12:00Z</dcterms:created>
  <dc:creator>AutoBVT</dc:creator>
  <cp:lastModifiedBy>超越梦想</cp:lastModifiedBy>
  <cp:lastPrinted>2026-04-07T03:36:00Z</cp:lastPrinted>
  <dcterms:modified xsi:type="dcterms:W3CDTF">2026-04-10T08:05:51Z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eyJoZGlkIjoiOTJiNGM4NWEyYmU2NzEzYWEwMTM3YWQzZWUyMTY1MzEiLCJ1c2VySWQiOiI0MzE0MDM5NjAifQ==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8C688C71EA3F4F99B82A1AEF17031756_12</vt:lpwstr>
  </property>
</Properties>
</file>